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3E081" w14:textId="3EB87CC5" w:rsidR="00725B6B" w:rsidRDefault="002E003E" w:rsidP="00DE36BB">
      <w:pPr>
        <w:pStyle w:val="1"/>
      </w:pPr>
      <w:r>
        <w:rPr>
          <w:rFonts w:hint="eastAsia"/>
        </w:rPr>
        <w:t>暗黑破壞神II：黑暗征途模組D2SE版安裝指南</w:t>
      </w:r>
    </w:p>
    <w:p w14:paraId="387F17C9" w14:textId="77777777" w:rsidR="002E003E" w:rsidRDefault="002E003E"/>
    <w:p w14:paraId="17F6BB22" w14:textId="45F0F5D2" w:rsidR="00AC4E0B" w:rsidRPr="00C41399" w:rsidRDefault="00AC4E0B" w:rsidP="00AC4E0B">
      <w:pPr>
        <w:ind w:firstLineChars="236" w:firstLine="566"/>
        <w:rPr>
          <w:color w:val="EE0000"/>
        </w:rPr>
      </w:pPr>
      <w:r w:rsidRPr="00C41399">
        <w:rPr>
          <w:rFonts w:hint="eastAsia"/>
          <w:color w:val="EE0000"/>
        </w:rPr>
        <w:t>警告</w:t>
      </w:r>
      <w:r w:rsidR="007E0068" w:rsidRPr="00C41399">
        <w:rPr>
          <w:rFonts w:hint="eastAsia"/>
          <w:color w:val="EE0000"/>
        </w:rPr>
        <w:t>！</w:t>
      </w:r>
      <w:r w:rsidRPr="00C41399">
        <w:rPr>
          <w:rFonts w:hint="eastAsia"/>
          <w:color w:val="EE0000"/>
        </w:rPr>
        <w:t>本模組與原版存檔不相容</w:t>
      </w:r>
      <w:r w:rsidR="007E0068" w:rsidRPr="00C41399">
        <w:rPr>
          <w:rFonts w:hint="eastAsia"/>
          <w:color w:val="EE0000"/>
        </w:rPr>
        <w:t>。</w:t>
      </w:r>
    </w:p>
    <w:p w14:paraId="28DEC55C" w14:textId="77777777" w:rsidR="007E0068" w:rsidRPr="00C41399" w:rsidRDefault="007E0068" w:rsidP="00AC4E0B">
      <w:pPr>
        <w:ind w:firstLineChars="236" w:firstLine="566"/>
        <w:rPr>
          <w:color w:val="EE0000"/>
        </w:rPr>
      </w:pPr>
    </w:p>
    <w:p w14:paraId="6EEB7B8E" w14:textId="1EAA7AD7" w:rsidR="007E0068" w:rsidRPr="00C41399" w:rsidRDefault="007E0068" w:rsidP="00AC4E0B">
      <w:pPr>
        <w:ind w:firstLineChars="236" w:firstLine="566"/>
        <w:rPr>
          <w:color w:val="EE0000"/>
        </w:rPr>
      </w:pPr>
      <w:r w:rsidRPr="00C41399">
        <w:rPr>
          <w:rFonts w:hint="eastAsia"/>
          <w:color w:val="EE0000"/>
        </w:rPr>
        <w:t>警告！</w:t>
      </w:r>
      <w:r w:rsidR="00C41399">
        <w:rPr>
          <w:rFonts w:hint="eastAsia"/>
          <w:color w:val="EE0000"/>
        </w:rPr>
        <w:t>若您想繼續使用</w:t>
      </w:r>
      <w:r w:rsidR="00D27D73">
        <w:rPr>
          <w:rFonts w:hint="eastAsia"/>
          <w:color w:val="EE0000"/>
        </w:rPr>
        <w:t>本模組3.0版本的存檔</w:t>
      </w:r>
      <w:r w:rsidR="00C41399" w:rsidRPr="00C41399">
        <w:rPr>
          <w:rFonts w:hint="eastAsia"/>
          <w:color w:val="EE0000"/>
        </w:rPr>
        <w:t>，請</w:t>
      </w:r>
      <w:r w:rsidR="009B5582">
        <w:rPr>
          <w:rFonts w:hint="eastAsia"/>
          <w:color w:val="EE0000"/>
        </w:rPr>
        <w:t>提前</w:t>
      </w:r>
      <w:r w:rsidR="00C41399" w:rsidRPr="00C41399">
        <w:rPr>
          <w:rFonts w:hint="eastAsia"/>
          <w:color w:val="EE0000"/>
        </w:rPr>
        <w:t>找到存檔中所有帶物品聚氣技能的裝備然後賣掉或扔掉，包括PlugY共用儲藏箱當中的，死靈法師人物還須放逐用此類裝備召喚的鋼鐵石魔。如果不這樣做，將無法進入遊戲～當然您也可以來個全新的開始</w:t>
      </w:r>
      <w:r w:rsidR="009B5582">
        <w:rPr>
          <w:rFonts w:hint="eastAsia"/>
          <w:color w:val="EE0000"/>
        </w:rPr>
        <w:t>～</w:t>
      </w:r>
    </w:p>
    <w:p w14:paraId="31733059" w14:textId="77777777" w:rsidR="00C41399" w:rsidRPr="00AC4E0B" w:rsidRDefault="00C41399" w:rsidP="00AC4E0B">
      <w:pPr>
        <w:ind w:firstLineChars="236" w:firstLine="566"/>
      </w:pPr>
    </w:p>
    <w:p w14:paraId="43CFC18E" w14:textId="7A95F17A" w:rsidR="008B1F81" w:rsidRDefault="008B1F81" w:rsidP="008B1F81">
      <w:pPr>
        <w:pStyle w:val="a8"/>
        <w:numPr>
          <w:ilvl w:val="0"/>
          <w:numId w:val="1"/>
        </w:numPr>
        <w:ind w:leftChars="0"/>
      </w:pPr>
      <w:r>
        <w:rPr>
          <w:rFonts w:hint="eastAsia"/>
        </w:rPr>
        <w:t>將「</w:t>
      </w:r>
      <w:r>
        <w:t>TDE_D2SE」目錄放進「MODS」目錄並運行D2SE即可找到本</w:t>
      </w:r>
      <w:r w:rsidR="006445C8">
        <w:rPr>
          <w:rFonts w:hint="eastAsia"/>
        </w:rPr>
        <w:t>模組。</w:t>
      </w:r>
    </w:p>
    <w:p w14:paraId="14414DF0" w14:textId="1D5C78CD" w:rsidR="008B1F81" w:rsidRDefault="008B1F81" w:rsidP="008B1F81">
      <w:pPr>
        <w:pStyle w:val="a8"/>
        <w:numPr>
          <w:ilvl w:val="0"/>
          <w:numId w:val="1"/>
        </w:numPr>
        <w:ind w:leftChars="0"/>
      </w:pPr>
      <w:r>
        <w:rPr>
          <w:rFonts w:hint="eastAsia"/>
        </w:rPr>
        <w:t>若需要</w:t>
      </w:r>
      <w:r>
        <w:t>D2GL，把「D2GL4D2SE」目錄裡的東西放進「TDE_D2SE」裡，然後在D2SE介面選Glide即可</w:t>
      </w:r>
      <w:r w:rsidR="006445C8">
        <w:rPr>
          <w:rFonts w:hint="eastAsia"/>
        </w:rPr>
        <w:t>。</w:t>
      </w:r>
    </w:p>
    <w:p w14:paraId="5E840368" w14:textId="786F1EB9" w:rsidR="0025670B" w:rsidRDefault="006445C8" w:rsidP="0025670B">
      <w:pPr>
        <w:pStyle w:val="a8"/>
        <w:ind w:leftChars="0" w:left="360"/>
      </w:pPr>
      <w:r>
        <w:rPr>
          <w:rFonts w:hint="eastAsia"/>
        </w:rPr>
        <w:t>注意：</w:t>
      </w:r>
      <w:r w:rsidR="0025670B">
        <w:rPr>
          <w:rFonts w:hint="eastAsia"/>
        </w:rPr>
        <w:t>您必須使用此客製化版本的D2GL外掛，公版或其他修改版本無法匹配本模組</w:t>
      </w:r>
      <w:r>
        <w:rPr>
          <w:rFonts w:hint="eastAsia"/>
        </w:rPr>
        <w:t>～</w:t>
      </w:r>
    </w:p>
    <w:p w14:paraId="3D24602F" w14:textId="773E7C99" w:rsidR="00E55BA7" w:rsidRDefault="00E55BA7" w:rsidP="00E55BA7">
      <w:pPr>
        <w:pStyle w:val="a8"/>
        <w:numPr>
          <w:ilvl w:val="0"/>
          <w:numId w:val="1"/>
        </w:numPr>
        <w:ind w:leftChars="0"/>
      </w:pPr>
      <w:r>
        <w:rPr>
          <w:rFonts w:hint="eastAsia"/>
        </w:rPr>
        <w:t>若需要大背包，把「</w:t>
      </w:r>
      <w:r>
        <w:t>Expanded Inventory」目錄裡的東西放進「TDE_D2SE」裡</w:t>
      </w:r>
      <w:r w:rsidR="00721651">
        <w:rPr>
          <w:rFonts w:hint="eastAsia"/>
        </w:rPr>
        <w:t>即可</w:t>
      </w:r>
      <w:r w:rsidR="006445C8">
        <w:rPr>
          <w:rFonts w:hint="eastAsia"/>
        </w:rPr>
        <w:t>。</w:t>
      </w:r>
    </w:p>
    <w:p w14:paraId="2857B280" w14:textId="55344F2E" w:rsidR="008B1F81" w:rsidRDefault="008B1F81" w:rsidP="008B1F81">
      <w:pPr>
        <w:pStyle w:val="a8"/>
        <w:numPr>
          <w:ilvl w:val="0"/>
          <w:numId w:val="1"/>
        </w:numPr>
        <w:ind w:leftChars="0"/>
      </w:pPr>
      <w:r>
        <w:rPr>
          <w:rFonts w:hint="eastAsia"/>
        </w:rPr>
        <w:t>若需要中文語音包，把「</w:t>
      </w:r>
      <w:r>
        <w:t>CHI_Speech」目錄裡的東西放進「TDE_D2SE」裡</w:t>
      </w:r>
      <w:r w:rsidR="00065861">
        <w:rPr>
          <w:rFonts w:hint="eastAsia"/>
        </w:rPr>
        <w:t>即可，它將把人物、傭兵的互動語音和劇情頭目怪物的嘲諷語音替換為重製版的中文配音。由於智凡迪譯本和松崗譯本有非常大的差異，劇情對白語音不會被替換</w:t>
      </w:r>
      <w:r>
        <w:t>～</w:t>
      </w:r>
    </w:p>
    <w:p w14:paraId="3B28E5E0" w14:textId="00C06783" w:rsidR="002641B2" w:rsidRDefault="002641B2" w:rsidP="008B1F81">
      <w:pPr>
        <w:pStyle w:val="a8"/>
        <w:numPr>
          <w:ilvl w:val="0"/>
          <w:numId w:val="1"/>
        </w:numPr>
        <w:ind w:leftChars="0"/>
      </w:pPr>
      <w:r>
        <w:rPr>
          <w:rFonts w:hint="eastAsia"/>
        </w:rPr>
        <w:t>若您需要窩闊台的秋季第一幕，將本模組提供的「</w:t>
      </w:r>
      <w:r w:rsidRPr="00761CC5">
        <w:t>Ogodei's Autumn Act1</w:t>
      </w:r>
      <w:r>
        <w:rPr>
          <w:rFonts w:hint="eastAsia"/>
        </w:rPr>
        <w:t>」目錄中所有檔案複製到「MOD_TDE」目錄即可，這將使第一幕的野外場景轉為秋季風格</w:t>
      </w:r>
      <w:r>
        <w:rPr>
          <w:rFonts w:hint="eastAsia"/>
        </w:rPr>
        <w:t>。</w:t>
      </w:r>
    </w:p>
    <w:p w14:paraId="6EC475B3" w14:textId="77777777" w:rsidR="008B1F81" w:rsidRDefault="008B1F81" w:rsidP="008B1F81">
      <w:pPr>
        <w:pStyle w:val="a8"/>
        <w:numPr>
          <w:ilvl w:val="0"/>
          <w:numId w:val="1"/>
        </w:numPr>
        <w:ind w:leftChars="0"/>
      </w:pPr>
      <w:r>
        <w:rPr>
          <w:rFonts w:hint="eastAsia"/>
        </w:rPr>
        <w:t>據說可直接用於</w:t>
      </w:r>
      <w:r>
        <w:t>D2MC～可以試試～</w:t>
      </w:r>
    </w:p>
    <w:p w14:paraId="2FD19976" w14:textId="09CE8550" w:rsidR="002E003E" w:rsidRDefault="002E003E" w:rsidP="00A9706F">
      <w:pPr>
        <w:pStyle w:val="a8"/>
        <w:ind w:leftChars="0" w:left="360"/>
      </w:pPr>
    </w:p>
    <w:p w14:paraId="5FB9AC58" w14:textId="6562D5BD" w:rsidR="00A9706F" w:rsidRDefault="00A9706F" w:rsidP="00A9706F">
      <w:pPr>
        <w:pStyle w:val="2"/>
      </w:pPr>
      <w:r>
        <w:rPr>
          <w:rFonts w:hint="eastAsia"/>
        </w:rPr>
        <w:t>語言切換</w:t>
      </w:r>
    </w:p>
    <w:p w14:paraId="22FE5985" w14:textId="77777777" w:rsidR="00A9706F" w:rsidRDefault="00A9706F" w:rsidP="00A9706F"/>
    <w:p w14:paraId="4C34A60B" w14:textId="3E300AAE" w:rsidR="00DF335F" w:rsidRDefault="00DF335F" w:rsidP="005208DC">
      <w:pPr>
        <w:ind w:firstLineChars="177" w:firstLine="425"/>
      </w:pPr>
      <w:r>
        <w:rPr>
          <w:rFonts w:hint="eastAsia"/>
        </w:rPr>
        <w:t>松崗繁體</w:t>
      </w:r>
      <w:r w:rsidR="00CC603F">
        <w:rPr>
          <w:rFonts w:hint="eastAsia"/>
        </w:rPr>
        <w:t>：CHT</w:t>
      </w:r>
    </w:p>
    <w:p w14:paraId="44FF6364" w14:textId="0939FB80" w:rsidR="00DF335F" w:rsidRDefault="00DF335F" w:rsidP="005208DC">
      <w:pPr>
        <w:ind w:firstLineChars="177" w:firstLine="425"/>
      </w:pPr>
      <w:r>
        <w:rPr>
          <w:rFonts w:hint="eastAsia"/>
        </w:rPr>
        <w:t>英文</w:t>
      </w:r>
      <w:r w:rsidR="00CC603F">
        <w:rPr>
          <w:rFonts w:hint="eastAsia"/>
        </w:rPr>
        <w:t>：ENG</w:t>
      </w:r>
    </w:p>
    <w:p w14:paraId="309D33EE" w14:textId="0AB7F14D" w:rsidR="00DF335F" w:rsidRDefault="00E60D7E" w:rsidP="005208DC">
      <w:pPr>
        <w:ind w:firstLineChars="177" w:firstLine="425"/>
      </w:pPr>
      <w:r>
        <w:rPr>
          <w:rFonts w:hint="eastAsia"/>
        </w:rPr>
        <w:t>松崗簡體</w:t>
      </w:r>
      <w:r w:rsidR="00CC603F">
        <w:rPr>
          <w:rFonts w:hint="eastAsia"/>
        </w:rPr>
        <w:t>：CHS</w:t>
      </w:r>
    </w:p>
    <w:p w14:paraId="1B11358E" w14:textId="79D8004C" w:rsidR="00E60D7E" w:rsidRPr="00A9706F" w:rsidRDefault="00E60D7E" w:rsidP="005208DC">
      <w:pPr>
        <w:ind w:firstLineChars="177" w:firstLine="425"/>
      </w:pPr>
      <w:r>
        <w:rPr>
          <w:rFonts w:hint="eastAsia"/>
        </w:rPr>
        <w:t>奧美簡體</w:t>
      </w:r>
      <w:r w:rsidR="00CC603F">
        <w:rPr>
          <w:rFonts w:hint="eastAsia"/>
        </w:rPr>
        <w:t>：CHN</w:t>
      </w:r>
    </w:p>
    <w:sectPr w:rsidR="00E60D7E" w:rsidRPr="00A9706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177FB" w14:textId="77777777" w:rsidR="00A73FC3" w:rsidRDefault="00A73FC3" w:rsidP="0010586C">
      <w:r>
        <w:separator/>
      </w:r>
    </w:p>
  </w:endnote>
  <w:endnote w:type="continuationSeparator" w:id="0">
    <w:p w14:paraId="6E8949FF" w14:textId="77777777" w:rsidR="00A73FC3" w:rsidRDefault="00A73FC3" w:rsidP="0010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A7920" w14:textId="77777777" w:rsidR="00A73FC3" w:rsidRDefault="00A73FC3" w:rsidP="0010586C">
      <w:r>
        <w:separator/>
      </w:r>
    </w:p>
  </w:footnote>
  <w:footnote w:type="continuationSeparator" w:id="0">
    <w:p w14:paraId="68ACDA40" w14:textId="77777777" w:rsidR="00A73FC3" w:rsidRDefault="00A73FC3" w:rsidP="001058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DC0232"/>
    <w:multiLevelType w:val="hybridMultilevel"/>
    <w:tmpl w:val="106AF9A8"/>
    <w:lvl w:ilvl="0" w:tplc="5FCECF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78620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D4"/>
    <w:rsid w:val="00065861"/>
    <w:rsid w:val="000811C7"/>
    <w:rsid w:val="0010586C"/>
    <w:rsid w:val="001846C2"/>
    <w:rsid w:val="0025670B"/>
    <w:rsid w:val="002641B2"/>
    <w:rsid w:val="002E003E"/>
    <w:rsid w:val="00382715"/>
    <w:rsid w:val="00434EAC"/>
    <w:rsid w:val="004D3E11"/>
    <w:rsid w:val="005208DC"/>
    <w:rsid w:val="005754D4"/>
    <w:rsid w:val="006445C8"/>
    <w:rsid w:val="006855A4"/>
    <w:rsid w:val="00721651"/>
    <w:rsid w:val="00725B6B"/>
    <w:rsid w:val="007E0068"/>
    <w:rsid w:val="008B1F81"/>
    <w:rsid w:val="009627B1"/>
    <w:rsid w:val="009B5582"/>
    <w:rsid w:val="00A73FC3"/>
    <w:rsid w:val="00A9706F"/>
    <w:rsid w:val="00AC4E0B"/>
    <w:rsid w:val="00B04DD2"/>
    <w:rsid w:val="00C41399"/>
    <w:rsid w:val="00CC603F"/>
    <w:rsid w:val="00D27D73"/>
    <w:rsid w:val="00DE36BB"/>
    <w:rsid w:val="00DF335F"/>
    <w:rsid w:val="00E261D8"/>
    <w:rsid w:val="00E55BA7"/>
    <w:rsid w:val="00E60D7E"/>
    <w:rsid w:val="00EA0888"/>
    <w:rsid w:val="00FA61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4D478"/>
  <w15:chartTrackingRefBased/>
  <w15:docId w15:val="{3FF055AA-761A-48B5-AF97-AD200A43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715"/>
    <w:pPr>
      <w:widowControl w:val="0"/>
    </w:pPr>
    <w:rPr>
      <w:rFonts w:ascii="新細明體" w:eastAsia="新細明體" w:hAnsi="新細明體" w:cs="新細明體"/>
      <w:szCs w:val="24"/>
    </w:rPr>
  </w:style>
  <w:style w:type="paragraph" w:styleId="1">
    <w:name w:val="heading 1"/>
    <w:basedOn w:val="a"/>
    <w:next w:val="a"/>
    <w:link w:val="10"/>
    <w:autoRedefine/>
    <w:uiPriority w:val="9"/>
    <w:qFormat/>
    <w:rsid w:val="00382715"/>
    <w:pPr>
      <w:keepNext/>
      <w:keepLines/>
      <w:jc w:val="center"/>
      <w:outlineLvl w:val="0"/>
    </w:pPr>
    <w:rPr>
      <w:b/>
      <w:bCs/>
      <w:kern w:val="44"/>
    </w:rPr>
  </w:style>
  <w:style w:type="paragraph" w:styleId="2">
    <w:name w:val="heading 2"/>
    <w:basedOn w:val="a"/>
    <w:next w:val="a"/>
    <w:link w:val="20"/>
    <w:autoRedefine/>
    <w:uiPriority w:val="9"/>
    <w:unhideWhenUsed/>
    <w:qFormat/>
    <w:rsid w:val="00382715"/>
    <w:pPr>
      <w:keepNext/>
      <w:keepLines/>
      <w:spacing w:before="20" w:after="20"/>
      <w:jc w:val="center"/>
      <w:outlineLvl w:val="1"/>
    </w:pPr>
    <w:rPr>
      <w:b/>
      <w:bCs/>
    </w:rPr>
  </w:style>
  <w:style w:type="paragraph" w:styleId="3">
    <w:name w:val="heading 3"/>
    <w:basedOn w:val="a"/>
    <w:next w:val="a"/>
    <w:link w:val="30"/>
    <w:autoRedefine/>
    <w:uiPriority w:val="9"/>
    <w:unhideWhenUsed/>
    <w:qFormat/>
    <w:rsid w:val="00382715"/>
    <w:pPr>
      <w:keepNext/>
      <w:keepLines/>
      <w:spacing w:before="20" w:after="20" w:line="416" w:lineRule="auto"/>
      <w:outlineLvl w:val="2"/>
    </w:pPr>
    <w:rPr>
      <w:b/>
      <w:bCs/>
    </w:rPr>
  </w:style>
  <w:style w:type="paragraph" w:styleId="4">
    <w:name w:val="heading 4"/>
    <w:basedOn w:val="a"/>
    <w:next w:val="a"/>
    <w:link w:val="40"/>
    <w:autoRedefine/>
    <w:uiPriority w:val="9"/>
    <w:unhideWhenUsed/>
    <w:qFormat/>
    <w:rsid w:val="00382715"/>
    <w:pPr>
      <w:keepNext/>
      <w:keepLines/>
      <w:ind w:firstLineChars="118" w:firstLine="283"/>
      <w:outlineLvl w:val="3"/>
    </w:pPr>
    <w:rPr>
      <w:b/>
      <w:bCs/>
    </w:rPr>
  </w:style>
  <w:style w:type="paragraph" w:styleId="5">
    <w:name w:val="heading 5"/>
    <w:basedOn w:val="a"/>
    <w:next w:val="a"/>
    <w:link w:val="50"/>
    <w:uiPriority w:val="9"/>
    <w:unhideWhenUsed/>
    <w:qFormat/>
    <w:rsid w:val="00382715"/>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382715"/>
    <w:pPr>
      <w:keepNext/>
      <w:keepLines/>
      <w:spacing w:before="40"/>
      <w:outlineLvl w:val="5"/>
    </w:pPr>
    <w:rPr>
      <w:rFonts w:asciiTheme="minorHAnsi" w:eastAsiaTheme="majorEastAsia" w:hAnsiTheme="minorHAnsi" w:cstheme="majorBidi"/>
      <w:color w:val="595959" w:themeColor="text1" w:themeTint="A6"/>
    </w:rPr>
  </w:style>
  <w:style w:type="paragraph" w:styleId="7">
    <w:name w:val="heading 7"/>
    <w:basedOn w:val="a"/>
    <w:next w:val="a"/>
    <w:link w:val="70"/>
    <w:uiPriority w:val="9"/>
    <w:semiHidden/>
    <w:unhideWhenUsed/>
    <w:qFormat/>
    <w:rsid w:val="00382715"/>
    <w:pPr>
      <w:keepNext/>
      <w:keepLines/>
      <w:spacing w:before="40"/>
      <w:ind w:leftChars="100" w:left="10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82715"/>
    <w:pPr>
      <w:keepNext/>
      <w:keepLines/>
      <w:spacing w:before="40"/>
      <w:ind w:leftChars="200" w:left="200"/>
      <w:outlineLvl w:val="7"/>
    </w:pPr>
    <w:rPr>
      <w:rFonts w:asciiTheme="minorHAnsi" w:eastAsiaTheme="majorEastAsia" w:hAnsiTheme="minorHAnsi" w:cstheme="majorBidi"/>
      <w:color w:val="272727" w:themeColor="text1" w:themeTint="D8"/>
    </w:rPr>
  </w:style>
  <w:style w:type="paragraph" w:styleId="9">
    <w:name w:val="heading 9"/>
    <w:basedOn w:val="a"/>
    <w:next w:val="a"/>
    <w:link w:val="90"/>
    <w:uiPriority w:val="9"/>
    <w:semiHidden/>
    <w:unhideWhenUsed/>
    <w:qFormat/>
    <w:rsid w:val="00382715"/>
    <w:pPr>
      <w:keepNext/>
      <w:keepLines/>
      <w:spacing w:before="40"/>
      <w:ind w:leftChars="300" w:left="30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82715"/>
    <w:rPr>
      <w:rFonts w:ascii="新細明體" w:eastAsia="新細明體" w:hAnsi="新細明體" w:cs="新細明體"/>
      <w:b/>
      <w:bCs/>
      <w:kern w:val="44"/>
      <w:szCs w:val="24"/>
    </w:rPr>
  </w:style>
  <w:style w:type="character" w:customStyle="1" w:styleId="20">
    <w:name w:val="標題 2 字元"/>
    <w:basedOn w:val="a0"/>
    <w:link w:val="2"/>
    <w:uiPriority w:val="9"/>
    <w:rsid w:val="00382715"/>
    <w:rPr>
      <w:rFonts w:ascii="新細明體" w:eastAsia="新細明體" w:hAnsi="新細明體" w:cs="新細明體"/>
      <w:b/>
      <w:bCs/>
      <w:szCs w:val="24"/>
    </w:rPr>
  </w:style>
  <w:style w:type="character" w:customStyle="1" w:styleId="30">
    <w:name w:val="標題 3 字元"/>
    <w:basedOn w:val="a0"/>
    <w:link w:val="3"/>
    <w:uiPriority w:val="9"/>
    <w:rsid w:val="00382715"/>
    <w:rPr>
      <w:rFonts w:ascii="新細明體" w:eastAsia="新細明體" w:hAnsi="新細明體" w:cs="新細明體"/>
      <w:b/>
      <w:bCs/>
      <w:szCs w:val="24"/>
    </w:rPr>
  </w:style>
  <w:style w:type="character" w:customStyle="1" w:styleId="40">
    <w:name w:val="標題 4 字元"/>
    <w:basedOn w:val="a0"/>
    <w:link w:val="4"/>
    <w:uiPriority w:val="9"/>
    <w:rsid w:val="00382715"/>
    <w:rPr>
      <w:rFonts w:ascii="新細明體" w:eastAsia="新細明體" w:hAnsi="新細明體" w:cs="新細明體"/>
      <w:b/>
      <w:bCs/>
      <w:szCs w:val="24"/>
    </w:rPr>
  </w:style>
  <w:style w:type="character" w:customStyle="1" w:styleId="50">
    <w:name w:val="標題 5 字元"/>
    <w:basedOn w:val="a0"/>
    <w:link w:val="5"/>
    <w:uiPriority w:val="9"/>
    <w:rsid w:val="00382715"/>
    <w:rPr>
      <w:rFonts w:eastAsiaTheme="majorEastAsia" w:cstheme="majorBidi"/>
      <w:color w:val="2F5496" w:themeColor="accent1" w:themeShade="BF"/>
      <w:szCs w:val="24"/>
    </w:rPr>
  </w:style>
  <w:style w:type="character" w:customStyle="1" w:styleId="60">
    <w:name w:val="標題 6 字元"/>
    <w:basedOn w:val="a0"/>
    <w:link w:val="6"/>
    <w:uiPriority w:val="9"/>
    <w:semiHidden/>
    <w:rsid w:val="00382715"/>
    <w:rPr>
      <w:rFonts w:eastAsiaTheme="majorEastAsia" w:cstheme="majorBidi"/>
      <w:color w:val="595959" w:themeColor="text1" w:themeTint="A6"/>
      <w:szCs w:val="24"/>
    </w:rPr>
  </w:style>
  <w:style w:type="character" w:customStyle="1" w:styleId="70">
    <w:name w:val="標題 7 字元"/>
    <w:basedOn w:val="a0"/>
    <w:link w:val="7"/>
    <w:uiPriority w:val="9"/>
    <w:semiHidden/>
    <w:rsid w:val="00382715"/>
    <w:rPr>
      <w:rFonts w:eastAsiaTheme="majorEastAsia" w:cstheme="majorBidi"/>
      <w:color w:val="595959" w:themeColor="text1" w:themeTint="A6"/>
      <w:szCs w:val="24"/>
    </w:rPr>
  </w:style>
  <w:style w:type="character" w:customStyle="1" w:styleId="80">
    <w:name w:val="標題 8 字元"/>
    <w:basedOn w:val="a0"/>
    <w:link w:val="8"/>
    <w:uiPriority w:val="9"/>
    <w:semiHidden/>
    <w:rsid w:val="00382715"/>
    <w:rPr>
      <w:rFonts w:eastAsiaTheme="majorEastAsia" w:cstheme="majorBidi"/>
      <w:color w:val="272727" w:themeColor="text1" w:themeTint="D8"/>
      <w:szCs w:val="24"/>
    </w:rPr>
  </w:style>
  <w:style w:type="character" w:customStyle="1" w:styleId="90">
    <w:name w:val="標題 9 字元"/>
    <w:basedOn w:val="a0"/>
    <w:link w:val="9"/>
    <w:uiPriority w:val="9"/>
    <w:semiHidden/>
    <w:rsid w:val="00382715"/>
    <w:rPr>
      <w:rFonts w:eastAsiaTheme="majorEastAsia" w:cstheme="majorBidi"/>
      <w:color w:val="272727" w:themeColor="text1" w:themeTint="D8"/>
      <w:szCs w:val="24"/>
    </w:rPr>
  </w:style>
  <w:style w:type="paragraph" w:styleId="a3">
    <w:name w:val="Title"/>
    <w:basedOn w:val="a"/>
    <w:next w:val="a"/>
    <w:link w:val="a4"/>
    <w:uiPriority w:val="10"/>
    <w:qFormat/>
    <w:rsid w:val="00382715"/>
    <w:pPr>
      <w:spacing w:before="240" w:after="60"/>
      <w:jc w:val="center"/>
      <w:outlineLvl w:val="0"/>
    </w:pPr>
    <w:rPr>
      <w:rFonts w:asciiTheme="majorEastAsia" w:eastAsiaTheme="majorEastAsia" w:hAnsiTheme="majorEastAsia"/>
      <w:b/>
      <w:bCs/>
      <w:sz w:val="32"/>
      <w:szCs w:val="32"/>
    </w:rPr>
  </w:style>
  <w:style w:type="character" w:customStyle="1" w:styleId="a4">
    <w:name w:val="標題 字元"/>
    <w:basedOn w:val="a0"/>
    <w:link w:val="a3"/>
    <w:uiPriority w:val="10"/>
    <w:rsid w:val="00382715"/>
    <w:rPr>
      <w:rFonts w:asciiTheme="majorEastAsia" w:eastAsiaTheme="majorEastAsia" w:hAnsiTheme="majorEastAsia" w:cs="新細明體"/>
      <w:b/>
      <w:bCs/>
      <w:sz w:val="32"/>
      <w:szCs w:val="32"/>
    </w:rPr>
  </w:style>
  <w:style w:type="paragraph" w:styleId="a5">
    <w:name w:val="Subtitle"/>
    <w:basedOn w:val="a"/>
    <w:next w:val="a"/>
    <w:link w:val="a6"/>
    <w:uiPriority w:val="11"/>
    <w:qFormat/>
    <w:rsid w:val="00382715"/>
    <w:pPr>
      <w:spacing w:before="240" w:after="60" w:line="312" w:lineRule="auto"/>
      <w:jc w:val="center"/>
      <w:outlineLvl w:val="1"/>
    </w:pPr>
    <w:rPr>
      <w:b/>
      <w:bCs/>
      <w:kern w:val="28"/>
      <w:szCs w:val="32"/>
    </w:rPr>
  </w:style>
  <w:style w:type="character" w:customStyle="1" w:styleId="a6">
    <w:name w:val="副標題 字元"/>
    <w:basedOn w:val="a0"/>
    <w:link w:val="a5"/>
    <w:uiPriority w:val="11"/>
    <w:rsid w:val="00382715"/>
    <w:rPr>
      <w:rFonts w:ascii="新細明體" w:eastAsia="新細明體" w:hAnsi="新細明體" w:cs="新細明體"/>
      <w:b/>
      <w:bCs/>
      <w:kern w:val="28"/>
      <w:szCs w:val="32"/>
    </w:rPr>
  </w:style>
  <w:style w:type="character" w:styleId="a7">
    <w:name w:val="Strong"/>
    <w:basedOn w:val="a0"/>
    <w:uiPriority w:val="22"/>
    <w:qFormat/>
    <w:rsid w:val="00382715"/>
    <w:rPr>
      <w:b/>
      <w:bCs/>
    </w:rPr>
  </w:style>
  <w:style w:type="paragraph" w:styleId="a8">
    <w:name w:val="List Paragraph"/>
    <w:basedOn w:val="a"/>
    <w:uiPriority w:val="34"/>
    <w:qFormat/>
    <w:rsid w:val="00382715"/>
    <w:pPr>
      <w:ind w:leftChars="200" w:left="480"/>
    </w:pPr>
  </w:style>
  <w:style w:type="paragraph" w:styleId="a9">
    <w:name w:val="Quote"/>
    <w:basedOn w:val="a"/>
    <w:next w:val="a"/>
    <w:link w:val="aa"/>
    <w:uiPriority w:val="29"/>
    <w:qFormat/>
    <w:rsid w:val="00382715"/>
    <w:pPr>
      <w:spacing w:before="160" w:after="160"/>
      <w:jc w:val="center"/>
    </w:pPr>
    <w:rPr>
      <w:i/>
      <w:iCs/>
      <w:color w:val="404040" w:themeColor="text1" w:themeTint="BF"/>
    </w:rPr>
  </w:style>
  <w:style w:type="character" w:customStyle="1" w:styleId="aa">
    <w:name w:val="引文 字元"/>
    <w:basedOn w:val="a0"/>
    <w:link w:val="a9"/>
    <w:uiPriority w:val="29"/>
    <w:rsid w:val="00382715"/>
    <w:rPr>
      <w:rFonts w:ascii="新細明體" w:eastAsia="新細明體" w:hAnsi="新細明體" w:cs="新細明體"/>
      <w:i/>
      <w:iCs/>
      <w:color w:val="404040" w:themeColor="text1" w:themeTint="BF"/>
      <w:szCs w:val="24"/>
    </w:rPr>
  </w:style>
  <w:style w:type="paragraph" w:styleId="ab">
    <w:name w:val="Intense Quote"/>
    <w:basedOn w:val="a"/>
    <w:next w:val="a"/>
    <w:link w:val="ac"/>
    <w:uiPriority w:val="30"/>
    <w:qFormat/>
    <w:rsid w:val="003827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鮮明引文 字元"/>
    <w:basedOn w:val="a0"/>
    <w:link w:val="ab"/>
    <w:uiPriority w:val="30"/>
    <w:rsid w:val="00382715"/>
    <w:rPr>
      <w:rFonts w:ascii="新細明體" w:eastAsia="新細明體" w:hAnsi="新細明體" w:cs="新細明體"/>
      <w:i/>
      <w:iCs/>
      <w:color w:val="2F5496" w:themeColor="accent1" w:themeShade="BF"/>
      <w:szCs w:val="24"/>
    </w:rPr>
  </w:style>
  <w:style w:type="character" w:styleId="ad">
    <w:name w:val="Intense Emphasis"/>
    <w:basedOn w:val="a0"/>
    <w:uiPriority w:val="21"/>
    <w:qFormat/>
    <w:rsid w:val="00382715"/>
    <w:rPr>
      <w:i/>
      <w:iCs/>
      <w:color w:val="2F5496" w:themeColor="accent1" w:themeShade="BF"/>
    </w:rPr>
  </w:style>
  <w:style w:type="character" w:styleId="ae">
    <w:name w:val="Intense Reference"/>
    <w:basedOn w:val="a0"/>
    <w:uiPriority w:val="32"/>
    <w:qFormat/>
    <w:rsid w:val="00382715"/>
    <w:rPr>
      <w:b/>
      <w:bCs/>
      <w:smallCaps/>
      <w:color w:val="2F5496" w:themeColor="accent1" w:themeShade="BF"/>
      <w:spacing w:val="5"/>
    </w:rPr>
  </w:style>
  <w:style w:type="character" w:styleId="af">
    <w:name w:val="Book Title"/>
    <w:basedOn w:val="a0"/>
    <w:uiPriority w:val="33"/>
    <w:qFormat/>
    <w:rsid w:val="00382715"/>
    <w:rPr>
      <w:b/>
      <w:bCs/>
      <w:i/>
      <w:iCs/>
      <w:spacing w:val="5"/>
    </w:rPr>
  </w:style>
  <w:style w:type="paragraph" w:styleId="af0">
    <w:name w:val="header"/>
    <w:basedOn w:val="a"/>
    <w:link w:val="af1"/>
    <w:uiPriority w:val="99"/>
    <w:unhideWhenUsed/>
    <w:rsid w:val="0010586C"/>
    <w:pPr>
      <w:tabs>
        <w:tab w:val="center" w:pos="4153"/>
        <w:tab w:val="right" w:pos="8306"/>
      </w:tabs>
      <w:snapToGrid w:val="0"/>
    </w:pPr>
    <w:rPr>
      <w:sz w:val="20"/>
      <w:szCs w:val="20"/>
    </w:rPr>
  </w:style>
  <w:style w:type="character" w:customStyle="1" w:styleId="af1">
    <w:name w:val="頁首 字元"/>
    <w:basedOn w:val="a0"/>
    <w:link w:val="af0"/>
    <w:uiPriority w:val="99"/>
    <w:rsid w:val="0010586C"/>
    <w:rPr>
      <w:rFonts w:ascii="新細明體" w:eastAsia="新細明體" w:hAnsi="新細明體" w:cs="新細明體"/>
      <w:sz w:val="20"/>
      <w:szCs w:val="20"/>
    </w:rPr>
  </w:style>
  <w:style w:type="paragraph" w:styleId="af2">
    <w:name w:val="footer"/>
    <w:basedOn w:val="a"/>
    <w:link w:val="af3"/>
    <w:uiPriority w:val="99"/>
    <w:unhideWhenUsed/>
    <w:rsid w:val="0010586C"/>
    <w:pPr>
      <w:tabs>
        <w:tab w:val="center" w:pos="4153"/>
        <w:tab w:val="right" w:pos="8306"/>
      </w:tabs>
      <w:snapToGrid w:val="0"/>
    </w:pPr>
    <w:rPr>
      <w:sz w:val="20"/>
      <w:szCs w:val="20"/>
    </w:rPr>
  </w:style>
  <w:style w:type="character" w:customStyle="1" w:styleId="af3">
    <w:name w:val="頁尾 字元"/>
    <w:basedOn w:val="a0"/>
    <w:link w:val="af2"/>
    <w:uiPriority w:val="99"/>
    <w:rsid w:val="0010586C"/>
    <w:rPr>
      <w:rFonts w:ascii="新細明體" w:eastAsia="新細明體" w:hAnsi="新細明體" w:cs="新細明體"/>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271</Words>
  <Characters>339</Characters>
  <Application>Microsoft Office Word</Application>
  <DocSecurity>0</DocSecurity>
  <Lines>12</Lines>
  <Paragraphs>7</Paragraphs>
  <ScaleCrop>false</ScaleCrop>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Kureharu Lonegirl</dc:creator>
  <cp:keywords/>
  <dc:description/>
  <cp:lastModifiedBy>Kureharu Lonegirl</cp:lastModifiedBy>
  <cp:revision>23</cp:revision>
  <dcterms:created xsi:type="dcterms:W3CDTF">2025-10-10T04:37:00Z</dcterms:created>
  <dcterms:modified xsi:type="dcterms:W3CDTF">2026-01-24T05:55:00Z</dcterms:modified>
</cp:coreProperties>
</file>